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F4" w:rsidRPr="00F82584" w:rsidRDefault="00B02AF4" w:rsidP="00B02AF4">
      <w:pPr>
        <w:jc w:val="center"/>
        <w:rPr>
          <w:rFonts w:ascii="Britannic Bold" w:hAnsi="Britannic Bold"/>
          <w:sz w:val="28"/>
          <w:szCs w:val="28"/>
        </w:rPr>
      </w:pPr>
      <w:r w:rsidRPr="00F82584">
        <w:rPr>
          <w:rFonts w:ascii="Britannic Bold" w:hAnsi="Britannic Bold"/>
          <w:sz w:val="28"/>
          <w:szCs w:val="28"/>
        </w:rPr>
        <w:t>Il mondo cristiano si</w:t>
      </w:r>
      <w:r>
        <w:rPr>
          <w:rFonts w:ascii="Britannic Bold" w:hAnsi="Britannic Bold"/>
          <w:sz w:val="28"/>
          <w:szCs w:val="28"/>
        </w:rPr>
        <w:t xml:space="preserve"> divide: la Riforma</w:t>
      </w:r>
    </w:p>
    <w:p w:rsidR="00B02AF4" w:rsidRPr="003C1C2B" w:rsidRDefault="00B02AF4" w:rsidP="00B02AF4">
      <w:pPr>
        <w:rPr>
          <w:sz w:val="16"/>
          <w:szCs w:val="16"/>
        </w:rPr>
      </w:pPr>
    </w:p>
    <w:p w:rsidR="00B02AF4" w:rsidRPr="00B02AF4" w:rsidRDefault="00B02AF4" w:rsidP="00B02AF4">
      <w:pPr>
        <w:rPr>
          <w:sz w:val="28"/>
          <w:szCs w:val="28"/>
        </w:rPr>
      </w:pPr>
      <w:r w:rsidRPr="00B02AF4">
        <w:rPr>
          <w:b/>
          <w:sz w:val="28"/>
          <w:szCs w:val="28"/>
        </w:rPr>
        <w:t>RIFORMA PROTESTANTE</w:t>
      </w:r>
      <w:r w:rsidRPr="00B02AF4">
        <w:rPr>
          <w:sz w:val="28"/>
          <w:szCs w:val="28"/>
        </w:rPr>
        <w:t xml:space="preserve"> = </w:t>
      </w:r>
      <w:r w:rsidRPr="00B02AF4">
        <w:rPr>
          <w:i/>
          <w:sz w:val="28"/>
          <w:szCs w:val="28"/>
          <w:u w:val="single"/>
        </w:rPr>
        <w:t>movimento di rinnovamento religioso che ha inizio in Germania, nel 517, a opera di Martin Lutero</w:t>
      </w:r>
      <w:r w:rsidRPr="00B02AF4">
        <w:rPr>
          <w:sz w:val="28"/>
          <w:szCs w:val="28"/>
        </w:rPr>
        <w:t>.</w:t>
      </w:r>
    </w:p>
    <w:p w:rsidR="00B02AF4" w:rsidRPr="00B02AF4" w:rsidRDefault="00B02AF4">
      <w:pPr>
        <w:rPr>
          <w:b/>
          <w:sz w:val="28"/>
          <w:szCs w:val="28"/>
        </w:rPr>
      </w:pPr>
    </w:p>
    <w:p w:rsidR="00B02AF4" w:rsidRPr="00B02AF4" w:rsidRDefault="00B02AF4">
      <w:pPr>
        <w:rPr>
          <w:b/>
          <w:sz w:val="28"/>
          <w:szCs w:val="28"/>
        </w:rPr>
      </w:pPr>
      <w:r w:rsidRPr="00B02AF4">
        <w:rPr>
          <w:b/>
          <w:sz w:val="28"/>
          <w:szCs w:val="28"/>
        </w:rPr>
        <w:t>Caratteristiche del  protestantesimo</w:t>
      </w:r>
    </w:p>
    <w:p w:rsidR="00B02AF4" w:rsidRPr="00B02AF4" w:rsidRDefault="00B02AF4" w:rsidP="00B02AF4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B02AF4">
        <w:rPr>
          <w:b/>
          <w:sz w:val="28"/>
          <w:szCs w:val="28"/>
        </w:rPr>
        <w:t xml:space="preserve">rifiuto delle </w:t>
      </w:r>
      <w:r w:rsidRPr="00B02AF4">
        <w:rPr>
          <w:b/>
          <w:color w:val="FF0000"/>
          <w:sz w:val="28"/>
          <w:szCs w:val="28"/>
        </w:rPr>
        <w:t>indulgenze</w:t>
      </w:r>
    </w:p>
    <w:p w:rsidR="00B02AF4" w:rsidRPr="00B02AF4" w:rsidRDefault="00B02AF4" w:rsidP="00B02AF4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B02AF4">
        <w:rPr>
          <w:b/>
          <w:sz w:val="28"/>
          <w:szCs w:val="28"/>
        </w:rPr>
        <w:t xml:space="preserve">i </w:t>
      </w:r>
      <w:r w:rsidRPr="00B02AF4">
        <w:rPr>
          <w:b/>
          <w:color w:val="FF0000"/>
          <w:sz w:val="28"/>
          <w:szCs w:val="28"/>
        </w:rPr>
        <w:t>sacerdoti</w:t>
      </w:r>
      <w:r w:rsidRPr="00B02AF4">
        <w:rPr>
          <w:b/>
          <w:sz w:val="28"/>
          <w:szCs w:val="28"/>
        </w:rPr>
        <w:t xml:space="preserve"> non servono a nulla</w:t>
      </w:r>
    </w:p>
    <w:p w:rsidR="00B02AF4" w:rsidRPr="00B02AF4" w:rsidRDefault="00B02AF4" w:rsidP="00B02AF4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B02AF4">
        <w:rPr>
          <w:b/>
          <w:sz w:val="28"/>
          <w:szCs w:val="28"/>
        </w:rPr>
        <w:t xml:space="preserve">conta solo quello che dice la </w:t>
      </w:r>
      <w:r w:rsidRPr="00B02AF4">
        <w:rPr>
          <w:b/>
          <w:color w:val="FF0000"/>
          <w:sz w:val="28"/>
          <w:szCs w:val="28"/>
        </w:rPr>
        <w:t>Bibbia</w:t>
      </w:r>
      <w:r w:rsidRPr="00B02AF4">
        <w:rPr>
          <w:sz w:val="28"/>
          <w:szCs w:val="28"/>
        </w:rPr>
        <w:t xml:space="preserve">, che ognuno deve poter leggere e interpretare da solo (in sostanza, </w:t>
      </w:r>
      <w:r w:rsidRPr="00B02AF4">
        <w:rPr>
          <w:b/>
          <w:sz w:val="28"/>
          <w:szCs w:val="28"/>
        </w:rPr>
        <w:t>tutti i fedeli sono sacerdoti</w:t>
      </w:r>
      <w:r w:rsidRPr="00B02AF4">
        <w:rPr>
          <w:sz w:val="28"/>
          <w:szCs w:val="28"/>
        </w:rPr>
        <w:t xml:space="preserve">) </w:t>
      </w:r>
    </w:p>
    <w:p w:rsidR="00B02AF4" w:rsidRPr="00B02AF4" w:rsidRDefault="00B02AF4" w:rsidP="00B02AF4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B02AF4">
        <w:rPr>
          <w:b/>
          <w:sz w:val="28"/>
          <w:szCs w:val="28"/>
        </w:rPr>
        <w:t xml:space="preserve">rifiuto del </w:t>
      </w:r>
      <w:r w:rsidRPr="00B02AF4">
        <w:rPr>
          <w:b/>
          <w:color w:val="FF0000"/>
          <w:sz w:val="28"/>
          <w:szCs w:val="28"/>
        </w:rPr>
        <w:t>libero arbitrio</w:t>
      </w:r>
      <w:r w:rsidRPr="00B02AF4">
        <w:rPr>
          <w:sz w:val="28"/>
          <w:szCs w:val="28"/>
        </w:rPr>
        <w:t xml:space="preserve">: si raggiunge la </w:t>
      </w:r>
      <w:r w:rsidRPr="00B02AF4">
        <w:rPr>
          <w:b/>
          <w:sz w:val="28"/>
          <w:szCs w:val="28"/>
        </w:rPr>
        <w:t>salvezza</w:t>
      </w:r>
      <w:r w:rsidRPr="00B02AF4">
        <w:rPr>
          <w:sz w:val="28"/>
          <w:szCs w:val="28"/>
        </w:rPr>
        <w:t xml:space="preserve"> non con le opere buone, ma </w:t>
      </w:r>
      <w:r w:rsidRPr="00B02AF4">
        <w:rPr>
          <w:b/>
          <w:sz w:val="28"/>
          <w:szCs w:val="28"/>
        </w:rPr>
        <w:t>con la purezza della fede e la grazia di Dio</w:t>
      </w:r>
    </w:p>
    <w:p w:rsidR="00B02AF4" w:rsidRPr="00B02AF4" w:rsidRDefault="00B02AF4" w:rsidP="00B02AF4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B02AF4">
        <w:rPr>
          <w:b/>
          <w:sz w:val="28"/>
          <w:szCs w:val="28"/>
        </w:rPr>
        <w:t xml:space="preserve">rifiuto dei </w:t>
      </w:r>
      <w:r w:rsidRPr="00B02AF4">
        <w:rPr>
          <w:b/>
          <w:color w:val="FF0000"/>
          <w:sz w:val="28"/>
          <w:szCs w:val="28"/>
        </w:rPr>
        <w:t>sacramenti</w:t>
      </w:r>
      <w:r w:rsidRPr="00B02AF4">
        <w:rPr>
          <w:b/>
          <w:sz w:val="28"/>
          <w:szCs w:val="28"/>
        </w:rPr>
        <w:t xml:space="preserve"> </w:t>
      </w:r>
      <w:r w:rsidRPr="00B02AF4">
        <w:rPr>
          <w:sz w:val="28"/>
          <w:szCs w:val="28"/>
        </w:rPr>
        <w:t>(tranne battesimo e eucarestia)</w:t>
      </w:r>
    </w:p>
    <w:p w:rsidR="00B02AF4" w:rsidRPr="00B02AF4" w:rsidRDefault="00B02AF4">
      <w:pPr>
        <w:rPr>
          <w:b/>
          <w:sz w:val="28"/>
          <w:szCs w:val="28"/>
        </w:rPr>
      </w:pPr>
    </w:p>
    <w:p w:rsidR="00E419F0" w:rsidRPr="00B02AF4" w:rsidRDefault="00E419F0">
      <w:pPr>
        <w:rPr>
          <w:b/>
          <w:sz w:val="28"/>
          <w:szCs w:val="28"/>
        </w:rPr>
      </w:pPr>
      <w:r w:rsidRPr="00B02AF4">
        <w:rPr>
          <w:b/>
          <w:sz w:val="28"/>
          <w:szCs w:val="28"/>
        </w:rPr>
        <w:t>Conseguenze del Luteranesimo (p 61-66; 92)</w:t>
      </w:r>
    </w:p>
    <w:p w:rsidR="00E419F0" w:rsidRPr="00B02AF4" w:rsidRDefault="00E419F0" w:rsidP="00E419F0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B02AF4">
        <w:rPr>
          <w:i/>
          <w:sz w:val="28"/>
          <w:szCs w:val="28"/>
          <w:u w:val="single"/>
        </w:rPr>
        <w:t>Politiche</w:t>
      </w:r>
      <w:r w:rsidRPr="00B02AF4">
        <w:rPr>
          <w:sz w:val="28"/>
          <w:szCs w:val="28"/>
        </w:rPr>
        <w:t xml:space="preserve"> </w:t>
      </w:r>
      <w:r w:rsidRPr="00B02AF4">
        <w:rPr>
          <w:sz w:val="28"/>
          <w:szCs w:val="28"/>
        </w:rPr>
        <w:sym w:font="Wingdings" w:char="F0E0"/>
      </w:r>
      <w:r w:rsidRPr="00B02AF4">
        <w:rPr>
          <w:sz w:val="28"/>
          <w:szCs w:val="28"/>
        </w:rPr>
        <w:t xml:space="preserve"> </w:t>
      </w:r>
      <w:r w:rsidRPr="00B02AF4">
        <w:rPr>
          <w:b/>
          <w:sz w:val="28"/>
          <w:szCs w:val="28"/>
        </w:rPr>
        <w:t>GUERRE DI RELIGIONE</w:t>
      </w:r>
      <w:r w:rsidRPr="00B02AF4">
        <w:rPr>
          <w:sz w:val="28"/>
          <w:szCs w:val="28"/>
        </w:rPr>
        <w:t xml:space="preserve"> che percorrono tutta l’Europa.</w:t>
      </w:r>
    </w:p>
    <w:p w:rsidR="00E419F0" w:rsidRPr="00B02AF4" w:rsidRDefault="00E419F0" w:rsidP="00E419F0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B02AF4">
        <w:rPr>
          <w:i/>
          <w:sz w:val="28"/>
          <w:szCs w:val="28"/>
          <w:u w:val="single"/>
        </w:rPr>
        <w:t>Religiose</w:t>
      </w:r>
      <w:r w:rsidRPr="00B02AF4">
        <w:rPr>
          <w:sz w:val="28"/>
          <w:szCs w:val="28"/>
        </w:rPr>
        <w:t xml:space="preserve"> </w:t>
      </w:r>
      <w:r w:rsidRPr="00B02AF4">
        <w:rPr>
          <w:sz w:val="28"/>
          <w:szCs w:val="28"/>
        </w:rPr>
        <w:sym w:font="Wingdings" w:char="F0E0"/>
      </w:r>
      <w:r w:rsidRPr="00B02AF4">
        <w:rPr>
          <w:sz w:val="28"/>
          <w:szCs w:val="28"/>
        </w:rPr>
        <w:t xml:space="preserve"> Nascono </w:t>
      </w:r>
      <w:r w:rsidRPr="00B02AF4">
        <w:rPr>
          <w:b/>
          <w:sz w:val="28"/>
          <w:szCs w:val="28"/>
        </w:rPr>
        <w:t>NUOVE CONFESSIONI</w:t>
      </w:r>
      <w:r w:rsidRPr="00B02AF4">
        <w:rPr>
          <w:sz w:val="28"/>
          <w:szCs w:val="28"/>
        </w:rPr>
        <w:t xml:space="preserve"> religiose.</w:t>
      </w:r>
    </w:p>
    <w:p w:rsidR="00E419F0" w:rsidRPr="00B02AF4" w:rsidRDefault="00E419F0">
      <w:pPr>
        <w:rPr>
          <w:b/>
          <w:sz w:val="28"/>
          <w:szCs w:val="28"/>
        </w:rPr>
      </w:pPr>
    </w:p>
    <w:p w:rsidR="00E419F0" w:rsidRPr="00B02AF4" w:rsidRDefault="00E419F0">
      <w:pPr>
        <w:rPr>
          <w:b/>
          <w:sz w:val="28"/>
          <w:szCs w:val="28"/>
        </w:rPr>
      </w:pPr>
      <w:r w:rsidRPr="00B02AF4">
        <w:rPr>
          <w:b/>
          <w:sz w:val="28"/>
          <w:szCs w:val="28"/>
        </w:rPr>
        <w:t>Guerre di religione</w:t>
      </w:r>
    </w:p>
    <w:p w:rsidR="00E419F0" w:rsidRPr="00B02AF4" w:rsidRDefault="00E419F0">
      <w:pPr>
        <w:rPr>
          <w:sz w:val="28"/>
          <w:szCs w:val="28"/>
        </w:rPr>
      </w:pPr>
      <w:r w:rsidRPr="00B02AF4">
        <w:rPr>
          <w:sz w:val="28"/>
          <w:szCs w:val="28"/>
        </w:rPr>
        <w:t xml:space="preserve">L’imperatore, </w:t>
      </w:r>
      <w:r w:rsidRPr="00B02AF4">
        <w:rPr>
          <w:b/>
          <w:sz w:val="28"/>
          <w:szCs w:val="28"/>
        </w:rPr>
        <w:t>Carlo V</w:t>
      </w:r>
      <w:r w:rsidRPr="00B02AF4">
        <w:rPr>
          <w:sz w:val="28"/>
          <w:szCs w:val="28"/>
        </w:rPr>
        <w:t>, è cattolico.</w:t>
      </w:r>
    </w:p>
    <w:p w:rsidR="00E419F0" w:rsidRPr="00B02AF4" w:rsidRDefault="00E419F0">
      <w:pPr>
        <w:rPr>
          <w:sz w:val="28"/>
          <w:szCs w:val="28"/>
        </w:rPr>
      </w:pPr>
      <w:r w:rsidRPr="00B02AF4">
        <w:rPr>
          <w:sz w:val="28"/>
          <w:szCs w:val="28"/>
        </w:rPr>
        <w:t xml:space="preserve">Alcuni </w:t>
      </w:r>
      <w:r w:rsidRPr="00B02AF4">
        <w:rPr>
          <w:b/>
          <w:sz w:val="28"/>
          <w:szCs w:val="28"/>
        </w:rPr>
        <w:t>principi tedeschi</w:t>
      </w:r>
      <w:r w:rsidRPr="00B02AF4">
        <w:rPr>
          <w:sz w:val="28"/>
          <w:szCs w:val="28"/>
        </w:rPr>
        <w:t xml:space="preserve"> si convertono al protestantesimo; tra i più importanti ricordiamo i principi di:</w:t>
      </w:r>
    </w:p>
    <w:p w:rsidR="00E419F0" w:rsidRPr="00B02AF4" w:rsidRDefault="00E419F0" w:rsidP="00B02AF4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B02AF4">
        <w:rPr>
          <w:sz w:val="28"/>
          <w:szCs w:val="28"/>
        </w:rPr>
        <w:t>Sassonia, Brandeburgo, Prussia, Pomerania</w:t>
      </w:r>
    </w:p>
    <w:p w:rsidR="00B02AF4" w:rsidRDefault="00E419F0">
      <w:pPr>
        <w:rPr>
          <w:sz w:val="28"/>
          <w:szCs w:val="28"/>
        </w:rPr>
      </w:pPr>
      <w:r w:rsidRPr="00B02AF4">
        <w:rPr>
          <w:sz w:val="28"/>
          <w:szCs w:val="28"/>
        </w:rPr>
        <w:t xml:space="preserve">Tra imperatore e principi si scatena dunque una </w:t>
      </w:r>
      <w:r w:rsidRPr="00B02AF4">
        <w:rPr>
          <w:b/>
          <w:sz w:val="28"/>
          <w:szCs w:val="28"/>
        </w:rPr>
        <w:t>guerra di religione</w:t>
      </w:r>
      <w:r w:rsidRPr="00B02AF4">
        <w:rPr>
          <w:sz w:val="28"/>
          <w:szCs w:val="28"/>
        </w:rPr>
        <w:t xml:space="preserve"> che si conclude con la </w:t>
      </w:r>
      <w:r w:rsidRPr="00B02AF4">
        <w:rPr>
          <w:b/>
          <w:color w:val="FF0000"/>
          <w:sz w:val="28"/>
          <w:szCs w:val="28"/>
        </w:rPr>
        <w:t>pace di Augusta</w:t>
      </w:r>
      <w:r w:rsidRPr="00B02AF4">
        <w:rPr>
          <w:sz w:val="28"/>
          <w:szCs w:val="28"/>
        </w:rPr>
        <w:t xml:space="preserve">. </w:t>
      </w:r>
    </w:p>
    <w:p w:rsidR="00B02AF4" w:rsidRDefault="00E419F0">
      <w:pPr>
        <w:rPr>
          <w:sz w:val="28"/>
          <w:szCs w:val="28"/>
        </w:rPr>
      </w:pPr>
      <w:r w:rsidRPr="00B02AF4">
        <w:rPr>
          <w:sz w:val="28"/>
          <w:szCs w:val="28"/>
        </w:rPr>
        <w:t>Con la pace di Augusta Carlo V</w:t>
      </w:r>
      <w:r w:rsidR="00B02AF4">
        <w:rPr>
          <w:sz w:val="28"/>
          <w:szCs w:val="28"/>
        </w:rPr>
        <w:t>:</w:t>
      </w:r>
    </w:p>
    <w:p w:rsidR="00B02AF4" w:rsidRDefault="00E419F0" w:rsidP="00B02AF4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B02AF4">
        <w:rPr>
          <w:sz w:val="28"/>
          <w:szCs w:val="28"/>
        </w:rPr>
        <w:t xml:space="preserve">riconosce ai principi la </w:t>
      </w:r>
      <w:r w:rsidRPr="00B02AF4">
        <w:rPr>
          <w:b/>
          <w:sz w:val="28"/>
          <w:szCs w:val="28"/>
        </w:rPr>
        <w:t>libertà di scegliere la propria religione</w:t>
      </w:r>
      <w:r w:rsidRPr="00B02AF4">
        <w:rPr>
          <w:sz w:val="28"/>
          <w:szCs w:val="28"/>
        </w:rPr>
        <w:t xml:space="preserve"> (i loro sudditi dovranno aderire alla religione scelta dal principe). </w:t>
      </w:r>
    </w:p>
    <w:p w:rsidR="00E419F0" w:rsidRPr="00B02AF4" w:rsidRDefault="00B02AF4" w:rsidP="00B02AF4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Impone ai principi di</w:t>
      </w:r>
      <w:r w:rsidR="00E419F0" w:rsidRPr="00B02AF4">
        <w:rPr>
          <w:sz w:val="28"/>
          <w:szCs w:val="28"/>
        </w:rPr>
        <w:t xml:space="preserve"> </w:t>
      </w:r>
      <w:r w:rsidR="00E419F0" w:rsidRPr="00B02AF4">
        <w:rPr>
          <w:b/>
          <w:sz w:val="28"/>
          <w:szCs w:val="28"/>
        </w:rPr>
        <w:t>rispettare l’autorità dell’imperatore</w:t>
      </w:r>
      <w:r w:rsidR="00E419F0" w:rsidRPr="00B02AF4">
        <w:rPr>
          <w:sz w:val="28"/>
          <w:szCs w:val="28"/>
        </w:rPr>
        <w:t xml:space="preserve"> per quel che riguarda la politica estera.</w:t>
      </w:r>
    </w:p>
    <w:p w:rsidR="00E419F0" w:rsidRDefault="00E419F0">
      <w:pPr>
        <w:rPr>
          <w:b/>
          <w:sz w:val="28"/>
          <w:szCs w:val="28"/>
        </w:rPr>
      </w:pPr>
    </w:p>
    <w:p w:rsidR="00B02AF4" w:rsidRDefault="00B02AF4">
      <w:pPr>
        <w:rPr>
          <w:b/>
          <w:sz w:val="28"/>
          <w:szCs w:val="28"/>
        </w:rPr>
      </w:pPr>
    </w:p>
    <w:p w:rsidR="00B02AF4" w:rsidRDefault="00B02AF4">
      <w:pPr>
        <w:rPr>
          <w:b/>
          <w:sz w:val="28"/>
          <w:szCs w:val="28"/>
        </w:rPr>
      </w:pPr>
    </w:p>
    <w:p w:rsidR="00B02AF4" w:rsidRPr="00B02AF4" w:rsidRDefault="00B02AF4">
      <w:pPr>
        <w:rPr>
          <w:b/>
          <w:sz w:val="28"/>
          <w:szCs w:val="28"/>
        </w:rPr>
      </w:pPr>
    </w:p>
    <w:p w:rsidR="007D1898" w:rsidRPr="00B02AF4" w:rsidRDefault="00BA239D">
      <w:pPr>
        <w:rPr>
          <w:b/>
          <w:sz w:val="28"/>
          <w:szCs w:val="28"/>
        </w:rPr>
      </w:pPr>
      <w:r w:rsidRPr="00B02AF4">
        <w:rPr>
          <w:b/>
          <w:sz w:val="28"/>
          <w:szCs w:val="28"/>
        </w:rPr>
        <w:lastRenderedPageBreak/>
        <w:t>Diffusione delle religioni protestanti</w:t>
      </w:r>
    </w:p>
    <w:p w:rsidR="00BA239D" w:rsidRPr="00B02AF4" w:rsidRDefault="00BA239D">
      <w:pPr>
        <w:rPr>
          <w:sz w:val="28"/>
          <w:szCs w:val="28"/>
        </w:rPr>
      </w:pPr>
      <w:r w:rsidRPr="00B02AF4">
        <w:rPr>
          <w:sz w:val="28"/>
          <w:szCs w:val="28"/>
        </w:rPr>
        <w:t>Grazie alle idee del luteranesimo si sviluppano anche altre religioni, tra cui:</w:t>
      </w:r>
    </w:p>
    <w:p w:rsidR="00BA239D" w:rsidRPr="00B02AF4" w:rsidRDefault="00BA239D" w:rsidP="00BA239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B02AF4">
        <w:rPr>
          <w:sz w:val="28"/>
          <w:szCs w:val="28"/>
        </w:rPr>
        <w:t>Calvinismo</w:t>
      </w:r>
    </w:p>
    <w:p w:rsidR="00BA239D" w:rsidRPr="00B02AF4" w:rsidRDefault="00BA239D" w:rsidP="00BA239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B02AF4">
        <w:rPr>
          <w:sz w:val="28"/>
          <w:szCs w:val="28"/>
        </w:rPr>
        <w:t>Anglicanesimo</w:t>
      </w:r>
    </w:p>
    <w:p w:rsidR="00BA239D" w:rsidRPr="00B02AF4" w:rsidRDefault="00BA239D" w:rsidP="00BA239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B02AF4">
        <w:rPr>
          <w:sz w:val="28"/>
          <w:szCs w:val="28"/>
        </w:rPr>
        <w:t>Anabattismo</w:t>
      </w:r>
    </w:p>
    <w:p w:rsidR="00BA239D" w:rsidRPr="00B02AF4" w:rsidRDefault="00BA239D" w:rsidP="00BA239D">
      <w:pPr>
        <w:rPr>
          <w:sz w:val="28"/>
          <w:szCs w:val="28"/>
        </w:rPr>
      </w:pPr>
    </w:p>
    <w:p w:rsidR="00BA239D" w:rsidRPr="00B02AF4" w:rsidRDefault="00BA239D" w:rsidP="00BA239D">
      <w:pPr>
        <w:rPr>
          <w:b/>
          <w:sz w:val="28"/>
          <w:szCs w:val="28"/>
        </w:rPr>
      </w:pPr>
      <w:r w:rsidRPr="00B02AF4">
        <w:rPr>
          <w:b/>
          <w:sz w:val="28"/>
          <w:szCs w:val="28"/>
        </w:rPr>
        <w:t>Anabattismo</w:t>
      </w:r>
    </w:p>
    <w:p w:rsidR="00BA239D" w:rsidRDefault="00010E25" w:rsidP="00BA239D">
      <w:pPr>
        <w:rPr>
          <w:sz w:val="28"/>
          <w:szCs w:val="28"/>
        </w:rPr>
      </w:pPr>
      <w:r>
        <w:rPr>
          <w:sz w:val="28"/>
          <w:szCs w:val="28"/>
        </w:rPr>
        <w:t>L’anabattismo nasce in Svizzera nel 1525.</w:t>
      </w:r>
    </w:p>
    <w:p w:rsidR="00010E25" w:rsidRPr="00B02AF4" w:rsidRDefault="00010E25" w:rsidP="00BA239D">
      <w:pPr>
        <w:rPr>
          <w:sz w:val="28"/>
          <w:szCs w:val="28"/>
        </w:rPr>
      </w:pPr>
      <w:r w:rsidRPr="00010E25">
        <w:rPr>
          <w:i/>
          <w:sz w:val="28"/>
          <w:szCs w:val="28"/>
        </w:rPr>
        <w:t>Perché il nome “anabattisti”?</w:t>
      </w:r>
      <w:r>
        <w:rPr>
          <w:sz w:val="28"/>
          <w:szCs w:val="28"/>
        </w:rPr>
        <w:t xml:space="preserve"> Perché essi pensavano che il battesimo di neonati (inconsapevoli) fosse da considerare nullo: il </w:t>
      </w:r>
      <w:r w:rsidRPr="00010E25">
        <w:rPr>
          <w:b/>
          <w:sz w:val="28"/>
          <w:szCs w:val="28"/>
        </w:rPr>
        <w:t>battesimo</w:t>
      </w:r>
      <w:r>
        <w:rPr>
          <w:sz w:val="28"/>
          <w:szCs w:val="28"/>
        </w:rPr>
        <w:t xml:space="preserve"> per loro aveva </w:t>
      </w:r>
      <w:r w:rsidRPr="00010E25">
        <w:rPr>
          <w:b/>
          <w:sz w:val="28"/>
          <w:szCs w:val="28"/>
        </w:rPr>
        <w:t>valore</w:t>
      </w:r>
      <w:r>
        <w:rPr>
          <w:sz w:val="28"/>
          <w:szCs w:val="28"/>
        </w:rPr>
        <w:t xml:space="preserve"> solo da </w:t>
      </w:r>
      <w:r w:rsidRPr="00010E25">
        <w:rPr>
          <w:b/>
          <w:sz w:val="28"/>
          <w:szCs w:val="28"/>
        </w:rPr>
        <w:t>adulti</w:t>
      </w:r>
      <w:r>
        <w:rPr>
          <w:sz w:val="28"/>
          <w:szCs w:val="28"/>
        </w:rPr>
        <w:t>, dopo una scelta consapevole.</w:t>
      </w:r>
    </w:p>
    <w:p w:rsidR="00BA239D" w:rsidRPr="00B02AF4" w:rsidRDefault="00BA239D" w:rsidP="00BA239D">
      <w:pPr>
        <w:rPr>
          <w:sz w:val="28"/>
          <w:szCs w:val="28"/>
        </w:rPr>
      </w:pPr>
      <w:r w:rsidRPr="00B02AF4">
        <w:rPr>
          <w:sz w:val="28"/>
          <w:szCs w:val="28"/>
        </w:rPr>
        <w:t xml:space="preserve">Il loro è un messaggio cristiano </w:t>
      </w:r>
      <w:r w:rsidRPr="00B02AF4">
        <w:rPr>
          <w:b/>
          <w:sz w:val="28"/>
          <w:szCs w:val="28"/>
        </w:rPr>
        <w:t>radicale</w:t>
      </w:r>
      <w:r w:rsidRPr="00B02AF4">
        <w:rPr>
          <w:sz w:val="28"/>
          <w:szCs w:val="28"/>
        </w:rPr>
        <w:t>. Essi:</w:t>
      </w:r>
    </w:p>
    <w:p w:rsidR="00BA239D" w:rsidRPr="00B02AF4" w:rsidRDefault="00BA239D" w:rsidP="00BA239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B02AF4">
        <w:rPr>
          <w:sz w:val="28"/>
          <w:szCs w:val="28"/>
        </w:rPr>
        <w:t xml:space="preserve">Seguono il principio della </w:t>
      </w:r>
      <w:r w:rsidRPr="00B02AF4">
        <w:rPr>
          <w:b/>
          <w:sz w:val="28"/>
          <w:szCs w:val="28"/>
        </w:rPr>
        <w:t>totale condivisione</w:t>
      </w:r>
      <w:r w:rsidRPr="00B02AF4">
        <w:rPr>
          <w:sz w:val="28"/>
          <w:szCs w:val="28"/>
        </w:rPr>
        <w:t>:</w:t>
      </w:r>
    </w:p>
    <w:p w:rsidR="00BA239D" w:rsidRPr="00B02AF4" w:rsidRDefault="00BA239D" w:rsidP="00BA239D">
      <w:pPr>
        <w:pStyle w:val="Paragrafoelenco"/>
        <w:numPr>
          <w:ilvl w:val="1"/>
          <w:numId w:val="1"/>
        </w:numPr>
        <w:rPr>
          <w:sz w:val="28"/>
          <w:szCs w:val="28"/>
        </w:rPr>
      </w:pPr>
      <w:r w:rsidRPr="00B02AF4">
        <w:rPr>
          <w:sz w:val="28"/>
          <w:szCs w:val="28"/>
        </w:rPr>
        <w:t xml:space="preserve">Aboliscono la </w:t>
      </w:r>
      <w:r w:rsidRPr="00B02AF4">
        <w:rPr>
          <w:b/>
          <w:sz w:val="28"/>
          <w:szCs w:val="28"/>
        </w:rPr>
        <w:t>proprietà privata</w:t>
      </w:r>
      <w:r w:rsidRPr="00B02AF4">
        <w:rPr>
          <w:sz w:val="28"/>
          <w:szCs w:val="28"/>
        </w:rPr>
        <w:t xml:space="preserve"> e l’uso del </w:t>
      </w:r>
      <w:r w:rsidRPr="00B02AF4">
        <w:rPr>
          <w:b/>
          <w:sz w:val="28"/>
          <w:szCs w:val="28"/>
        </w:rPr>
        <w:t>denaro</w:t>
      </w:r>
      <w:r w:rsidRPr="00B02AF4">
        <w:rPr>
          <w:sz w:val="28"/>
          <w:szCs w:val="28"/>
        </w:rPr>
        <w:t xml:space="preserve"> (all’interno della comunità)</w:t>
      </w:r>
    </w:p>
    <w:p w:rsidR="00BA239D" w:rsidRPr="00B02AF4" w:rsidRDefault="00BA239D" w:rsidP="00BA239D">
      <w:pPr>
        <w:pStyle w:val="Paragrafoelenco"/>
        <w:numPr>
          <w:ilvl w:val="1"/>
          <w:numId w:val="1"/>
        </w:numPr>
        <w:rPr>
          <w:sz w:val="28"/>
          <w:szCs w:val="28"/>
        </w:rPr>
      </w:pPr>
      <w:r w:rsidRPr="00B02AF4">
        <w:rPr>
          <w:sz w:val="28"/>
          <w:szCs w:val="28"/>
        </w:rPr>
        <w:t>Abolizione del matrimonio</w:t>
      </w:r>
    </w:p>
    <w:p w:rsidR="00BA239D" w:rsidRPr="00B02AF4" w:rsidRDefault="00BA239D" w:rsidP="00BA239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B02AF4">
        <w:rPr>
          <w:sz w:val="28"/>
          <w:szCs w:val="28"/>
        </w:rPr>
        <w:t xml:space="preserve">Rifiuto totale della </w:t>
      </w:r>
      <w:r w:rsidRPr="00010E25">
        <w:rPr>
          <w:b/>
          <w:sz w:val="28"/>
          <w:szCs w:val="28"/>
        </w:rPr>
        <w:t>violenza</w:t>
      </w:r>
      <w:r w:rsidRPr="00B02AF4">
        <w:rPr>
          <w:sz w:val="28"/>
          <w:szCs w:val="28"/>
        </w:rPr>
        <w:t xml:space="preserve"> e della guerra</w:t>
      </w:r>
    </w:p>
    <w:p w:rsidR="00BA239D" w:rsidRDefault="00BA239D" w:rsidP="00BA239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10E25">
        <w:rPr>
          <w:b/>
          <w:sz w:val="28"/>
          <w:szCs w:val="28"/>
        </w:rPr>
        <w:t>Tolleranza</w:t>
      </w:r>
      <w:r w:rsidRPr="00B02AF4">
        <w:rPr>
          <w:sz w:val="28"/>
          <w:szCs w:val="28"/>
        </w:rPr>
        <w:t xml:space="preserve"> religiosa (accettazione delle altre confessioni religiose)</w:t>
      </w:r>
      <w:r w:rsidR="00E419F0" w:rsidRPr="00B02AF4">
        <w:rPr>
          <w:sz w:val="28"/>
          <w:szCs w:val="28"/>
        </w:rPr>
        <w:t xml:space="preserve"> e ideologica</w:t>
      </w:r>
    </w:p>
    <w:p w:rsidR="001F747D" w:rsidRDefault="001F747D" w:rsidP="001F747D">
      <w:pPr>
        <w:rPr>
          <w:sz w:val="28"/>
          <w:szCs w:val="28"/>
        </w:rPr>
      </w:pPr>
    </w:p>
    <w:p w:rsidR="001F747D" w:rsidRPr="001F747D" w:rsidRDefault="001F747D" w:rsidP="001F747D">
      <w:pPr>
        <w:rPr>
          <w:b/>
          <w:sz w:val="28"/>
          <w:szCs w:val="28"/>
        </w:rPr>
      </w:pPr>
      <w:r w:rsidRPr="001F747D">
        <w:rPr>
          <w:b/>
          <w:sz w:val="28"/>
          <w:szCs w:val="28"/>
        </w:rPr>
        <w:t>Giovanni Calvino e il calvinismo</w:t>
      </w:r>
    </w:p>
    <w:p w:rsidR="001F747D" w:rsidRPr="001F747D" w:rsidRDefault="001F747D" w:rsidP="001F747D">
      <w:pPr>
        <w:rPr>
          <w:sz w:val="28"/>
          <w:szCs w:val="28"/>
        </w:rPr>
      </w:pPr>
      <w:r w:rsidRPr="001F747D">
        <w:rPr>
          <w:sz w:val="28"/>
          <w:szCs w:val="28"/>
        </w:rPr>
        <w:t>In Svizzera troviamo due importanti teologi: Zwingli e</w:t>
      </w:r>
      <w:r>
        <w:rPr>
          <w:sz w:val="28"/>
          <w:szCs w:val="28"/>
        </w:rPr>
        <w:t xml:space="preserve"> soprattutto</w:t>
      </w:r>
      <w:r w:rsidRPr="001F747D">
        <w:rPr>
          <w:sz w:val="28"/>
          <w:szCs w:val="28"/>
        </w:rPr>
        <w:t xml:space="preserve"> </w:t>
      </w:r>
      <w:r w:rsidRPr="001F747D">
        <w:rPr>
          <w:b/>
          <w:sz w:val="28"/>
          <w:szCs w:val="28"/>
        </w:rPr>
        <w:t>Calvino.</w:t>
      </w:r>
    </w:p>
    <w:p w:rsidR="001F747D" w:rsidRPr="001F747D" w:rsidRDefault="001F747D" w:rsidP="001F747D">
      <w:pPr>
        <w:rPr>
          <w:sz w:val="28"/>
          <w:szCs w:val="28"/>
        </w:rPr>
      </w:pPr>
    </w:p>
    <w:p w:rsidR="001F747D" w:rsidRPr="001F747D" w:rsidRDefault="001F747D" w:rsidP="001F747D">
      <w:pPr>
        <w:rPr>
          <w:sz w:val="28"/>
          <w:szCs w:val="28"/>
        </w:rPr>
      </w:pPr>
      <w:r w:rsidRPr="001F747D">
        <w:rPr>
          <w:b/>
          <w:sz w:val="28"/>
          <w:szCs w:val="28"/>
        </w:rPr>
        <w:t>CALVINO</w:t>
      </w:r>
      <w:r w:rsidRPr="001F747D">
        <w:rPr>
          <w:sz w:val="28"/>
          <w:szCs w:val="28"/>
        </w:rPr>
        <w:t xml:space="preserve"> è di origine francese; si era rifugiato in Svizzera perché perseguitato. </w:t>
      </w:r>
    </w:p>
    <w:p w:rsidR="001F747D" w:rsidRPr="001F747D" w:rsidRDefault="001F747D" w:rsidP="001F747D">
      <w:pPr>
        <w:rPr>
          <w:sz w:val="28"/>
          <w:szCs w:val="28"/>
        </w:rPr>
      </w:pPr>
      <w:r w:rsidRPr="001F747D">
        <w:rPr>
          <w:sz w:val="28"/>
          <w:szCs w:val="28"/>
        </w:rPr>
        <w:t xml:space="preserve">A Ginevra comincia a maturare le sue idee religiose a partire dal luteranesimo. Riflettendo sul problema della </w:t>
      </w:r>
      <w:r w:rsidRPr="001F747D">
        <w:rPr>
          <w:b/>
          <w:color w:val="FF0000"/>
          <w:sz w:val="28"/>
          <w:szCs w:val="28"/>
        </w:rPr>
        <w:t>PREDESTINAZIONE</w:t>
      </w:r>
      <w:r w:rsidRPr="001F747D">
        <w:rPr>
          <w:sz w:val="28"/>
          <w:szCs w:val="28"/>
        </w:rPr>
        <w:t>, ne dà una versione più estrema rispetto a Lutero.</w:t>
      </w:r>
    </w:p>
    <w:p w:rsidR="001F747D" w:rsidRPr="001F747D" w:rsidRDefault="001F747D" w:rsidP="001F747D">
      <w:pPr>
        <w:rPr>
          <w:sz w:val="28"/>
          <w:szCs w:val="28"/>
        </w:rPr>
      </w:pPr>
      <w:r w:rsidRPr="001F747D">
        <w:rPr>
          <w:sz w:val="28"/>
          <w:szCs w:val="28"/>
        </w:rPr>
        <w:t xml:space="preserve">Calvino afferma: </w:t>
      </w:r>
      <w:r w:rsidRPr="001F747D">
        <w:rPr>
          <w:b/>
          <w:sz w:val="28"/>
          <w:szCs w:val="28"/>
          <w:u w:val="single"/>
        </w:rPr>
        <w:t>il destino dell’uomo nel mondo (e nell’aldilà) è già segnato</w:t>
      </w:r>
      <w:r w:rsidRPr="001F747D">
        <w:rPr>
          <w:sz w:val="28"/>
          <w:szCs w:val="28"/>
        </w:rPr>
        <w:t xml:space="preserve">, è già deciso. Ogni uomo ha un destino scritto fin dalla nascita: si nasce salvati o dannati. </w:t>
      </w:r>
    </w:p>
    <w:p w:rsidR="001F747D" w:rsidRPr="001F747D" w:rsidRDefault="001F747D" w:rsidP="001F747D">
      <w:pPr>
        <w:rPr>
          <w:sz w:val="28"/>
          <w:szCs w:val="28"/>
        </w:rPr>
      </w:pPr>
      <w:r w:rsidRPr="001F747D">
        <w:rPr>
          <w:i/>
          <w:sz w:val="28"/>
          <w:szCs w:val="28"/>
        </w:rPr>
        <w:t>Ma come si fa a capire quale è il nostro destino, scelto da Dio</w:t>
      </w:r>
      <w:r w:rsidRPr="001F747D">
        <w:rPr>
          <w:sz w:val="28"/>
          <w:szCs w:val="28"/>
        </w:rPr>
        <w:t xml:space="preserve">? Se nella vita </w:t>
      </w:r>
      <w:r w:rsidRPr="001F747D">
        <w:rPr>
          <w:b/>
          <w:sz w:val="28"/>
          <w:szCs w:val="28"/>
        </w:rPr>
        <w:t>gli affari di un uomo vanno bene</w:t>
      </w:r>
      <w:r w:rsidRPr="001F747D">
        <w:rPr>
          <w:sz w:val="28"/>
          <w:szCs w:val="28"/>
        </w:rPr>
        <w:t xml:space="preserve">, riesce ad accumulare ricchezze con il </w:t>
      </w:r>
      <w:r w:rsidRPr="001F747D">
        <w:rPr>
          <w:b/>
          <w:sz w:val="28"/>
          <w:szCs w:val="28"/>
        </w:rPr>
        <w:t>proprio lavoro</w:t>
      </w:r>
      <w:r w:rsidRPr="001F747D">
        <w:rPr>
          <w:sz w:val="28"/>
          <w:szCs w:val="28"/>
        </w:rPr>
        <w:t xml:space="preserve"> e il proprio impegno, vuol dire che quell’uomo </w:t>
      </w:r>
      <w:r w:rsidRPr="001F747D">
        <w:rPr>
          <w:b/>
          <w:sz w:val="28"/>
          <w:szCs w:val="28"/>
        </w:rPr>
        <w:t>è in grazia di Dio</w:t>
      </w:r>
      <w:r w:rsidRPr="001F747D">
        <w:rPr>
          <w:sz w:val="28"/>
          <w:szCs w:val="28"/>
        </w:rPr>
        <w:t xml:space="preserve">. </w:t>
      </w:r>
    </w:p>
    <w:p w:rsidR="001F747D" w:rsidRPr="001F747D" w:rsidRDefault="001F747D" w:rsidP="001F747D">
      <w:pPr>
        <w:rPr>
          <w:sz w:val="28"/>
          <w:szCs w:val="28"/>
        </w:rPr>
      </w:pPr>
      <w:r w:rsidRPr="001F747D">
        <w:rPr>
          <w:sz w:val="28"/>
          <w:szCs w:val="28"/>
        </w:rPr>
        <w:t xml:space="preserve">Per </w:t>
      </w:r>
      <w:r w:rsidRPr="001F747D">
        <w:rPr>
          <w:b/>
          <w:sz w:val="28"/>
          <w:szCs w:val="28"/>
          <w:u w:val="single"/>
        </w:rPr>
        <w:t>i commercianti</w:t>
      </w:r>
      <w:r w:rsidRPr="001F747D">
        <w:rPr>
          <w:sz w:val="28"/>
          <w:szCs w:val="28"/>
        </w:rPr>
        <w:t xml:space="preserve"> queste idee erano preziose… Voleva dire che fare soldi </w:t>
      </w:r>
      <w:r w:rsidRPr="001F747D">
        <w:rPr>
          <w:b/>
          <w:sz w:val="28"/>
          <w:szCs w:val="28"/>
        </w:rPr>
        <w:t>non era peccato</w:t>
      </w:r>
      <w:r w:rsidRPr="001F747D">
        <w:rPr>
          <w:sz w:val="28"/>
          <w:szCs w:val="28"/>
        </w:rPr>
        <w:t xml:space="preserve">: anzi, voleva dire essere addirittura nella grazia di Dio! Quindi: </w:t>
      </w:r>
      <w:r w:rsidRPr="001F747D">
        <w:rPr>
          <w:b/>
          <w:color w:val="FF0000"/>
          <w:sz w:val="28"/>
          <w:szCs w:val="28"/>
        </w:rPr>
        <w:t xml:space="preserve">IL </w:t>
      </w:r>
      <w:r w:rsidRPr="001F747D">
        <w:rPr>
          <w:b/>
          <w:color w:val="FF0000"/>
          <w:sz w:val="28"/>
          <w:szCs w:val="28"/>
        </w:rPr>
        <w:lastRenderedPageBreak/>
        <w:t>CALVINISMO FAVORISCE ED ESALTA IL LAVORO E L’IMPEGNO</w:t>
      </w:r>
      <w:r w:rsidRPr="001F747D">
        <w:rPr>
          <w:sz w:val="28"/>
          <w:szCs w:val="28"/>
        </w:rPr>
        <w:t xml:space="preserve">, tanto che il sociologo Max Weber affermerà che </w:t>
      </w:r>
      <w:r w:rsidRPr="001F747D">
        <w:rPr>
          <w:sz w:val="28"/>
          <w:szCs w:val="28"/>
          <w:u w:val="single"/>
        </w:rPr>
        <w:t>il calvinismo è all’origine del capitalismo</w:t>
      </w:r>
      <w:r w:rsidRPr="001F747D">
        <w:rPr>
          <w:sz w:val="28"/>
          <w:szCs w:val="28"/>
        </w:rPr>
        <w:t>.</w:t>
      </w:r>
    </w:p>
    <w:p w:rsidR="001F747D" w:rsidRDefault="001F747D" w:rsidP="001F747D">
      <w:pPr>
        <w:rPr>
          <w:sz w:val="28"/>
          <w:szCs w:val="28"/>
        </w:rPr>
      </w:pPr>
    </w:p>
    <w:p w:rsidR="00405C54" w:rsidRPr="00405C54" w:rsidRDefault="00405C54" w:rsidP="00405C54">
      <w:pPr>
        <w:rPr>
          <w:b/>
        </w:rPr>
      </w:pPr>
      <w:r w:rsidRPr="00405C54">
        <w:rPr>
          <w:b/>
        </w:rPr>
        <w:t>Riforma anglicana</w:t>
      </w:r>
    </w:p>
    <w:p w:rsidR="00405C54" w:rsidRPr="00405C54" w:rsidRDefault="00405C54" w:rsidP="00405C54">
      <w:pPr>
        <w:rPr>
          <w:sz w:val="28"/>
          <w:szCs w:val="28"/>
        </w:rPr>
      </w:pPr>
      <w:r>
        <w:rPr>
          <w:sz w:val="28"/>
          <w:szCs w:val="28"/>
        </w:rPr>
        <w:t>Si tratta della</w:t>
      </w:r>
      <w:r w:rsidRPr="00405C54">
        <w:rPr>
          <w:sz w:val="28"/>
          <w:szCs w:val="28"/>
        </w:rPr>
        <w:t xml:space="preserve"> riforma religiosa att</w:t>
      </w:r>
      <w:r>
        <w:rPr>
          <w:sz w:val="28"/>
          <w:szCs w:val="28"/>
        </w:rPr>
        <w:t>uata in Inghilterra, da re</w:t>
      </w:r>
      <w:r w:rsidRPr="00405C54">
        <w:rPr>
          <w:sz w:val="28"/>
          <w:szCs w:val="28"/>
        </w:rPr>
        <w:t xml:space="preserve"> </w:t>
      </w:r>
      <w:r w:rsidRPr="001E3CF6">
        <w:rPr>
          <w:b/>
          <w:sz w:val="28"/>
          <w:szCs w:val="28"/>
        </w:rPr>
        <w:t>Enrico VIII</w:t>
      </w:r>
      <w:r>
        <w:rPr>
          <w:sz w:val="28"/>
          <w:szCs w:val="28"/>
        </w:rPr>
        <w:t xml:space="preserve"> (dinastia dei Tudor)</w:t>
      </w:r>
      <w:r w:rsidRPr="00405C54">
        <w:rPr>
          <w:sz w:val="28"/>
          <w:szCs w:val="28"/>
        </w:rPr>
        <w:t>.</w:t>
      </w:r>
    </w:p>
    <w:p w:rsidR="00405C54" w:rsidRDefault="00405C54" w:rsidP="00405C54">
      <w:pPr>
        <w:rPr>
          <w:sz w:val="28"/>
          <w:szCs w:val="28"/>
        </w:rPr>
      </w:pPr>
      <w:r>
        <w:rPr>
          <w:sz w:val="28"/>
          <w:szCs w:val="28"/>
        </w:rPr>
        <w:t xml:space="preserve">Il re inglese aveva la </w:t>
      </w:r>
      <w:r w:rsidRPr="001E3CF6">
        <w:rPr>
          <w:b/>
          <w:sz w:val="28"/>
          <w:szCs w:val="28"/>
        </w:rPr>
        <w:t>volontà POLITICA</w:t>
      </w:r>
      <w:r>
        <w:rPr>
          <w:sz w:val="28"/>
          <w:szCs w:val="28"/>
        </w:rPr>
        <w:t xml:space="preserve"> di</w:t>
      </w:r>
      <w:r w:rsidRPr="00405C54">
        <w:rPr>
          <w:sz w:val="28"/>
          <w:szCs w:val="28"/>
        </w:rPr>
        <w:t xml:space="preserve"> allontanarsi dal cattolicesimo romano (</w:t>
      </w:r>
      <w:r w:rsidRPr="001E3CF6">
        <w:rPr>
          <w:i/>
          <w:sz w:val="28"/>
          <w:szCs w:val="28"/>
        </w:rPr>
        <w:t>non è una riforma con contenuto teologico, religioso, spirituale</w:t>
      </w:r>
      <w:r>
        <w:rPr>
          <w:sz w:val="28"/>
          <w:szCs w:val="28"/>
        </w:rPr>
        <w:t xml:space="preserve">). </w:t>
      </w:r>
    </w:p>
    <w:p w:rsidR="00405C54" w:rsidRDefault="00405C54" w:rsidP="00405C54">
      <w:pPr>
        <w:rPr>
          <w:sz w:val="28"/>
          <w:szCs w:val="28"/>
        </w:rPr>
      </w:pPr>
      <w:r>
        <w:rPr>
          <w:sz w:val="28"/>
          <w:szCs w:val="28"/>
        </w:rPr>
        <w:t>Enrico VII</w:t>
      </w:r>
      <w:r w:rsidRPr="00405C54">
        <w:rPr>
          <w:sz w:val="28"/>
          <w:szCs w:val="28"/>
        </w:rPr>
        <w:t xml:space="preserve"> in pratica</w:t>
      </w:r>
      <w:r>
        <w:rPr>
          <w:sz w:val="28"/>
          <w:szCs w:val="28"/>
        </w:rPr>
        <w:t>, staccandosi dal cattolicesimo romano:</w:t>
      </w:r>
    </w:p>
    <w:p w:rsidR="00405C54" w:rsidRPr="00405C54" w:rsidRDefault="00405C54" w:rsidP="00405C54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405C54">
        <w:rPr>
          <w:sz w:val="28"/>
          <w:szCs w:val="28"/>
        </w:rPr>
        <w:t xml:space="preserve">non doveva più pagare le tasse a Roma </w:t>
      </w:r>
    </w:p>
    <w:p w:rsidR="00405C54" w:rsidRPr="00405C54" w:rsidRDefault="00405C54" w:rsidP="00405C54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poteva </w:t>
      </w:r>
      <w:r w:rsidRPr="001E3CF6">
        <w:rPr>
          <w:b/>
          <w:sz w:val="28"/>
          <w:szCs w:val="28"/>
        </w:rPr>
        <w:t>prendersi i beni della Chiesa</w:t>
      </w:r>
      <w:r w:rsidRPr="00405C54">
        <w:rPr>
          <w:sz w:val="28"/>
          <w:szCs w:val="28"/>
        </w:rPr>
        <w:t xml:space="preserve"> cattolica che erano in territorio inglese.</w:t>
      </w:r>
    </w:p>
    <w:p w:rsidR="00405C54" w:rsidRPr="00405C54" w:rsidRDefault="00405C54" w:rsidP="00405C54">
      <w:pPr>
        <w:rPr>
          <w:sz w:val="28"/>
          <w:szCs w:val="28"/>
        </w:rPr>
      </w:pPr>
    </w:p>
    <w:p w:rsidR="00405C54" w:rsidRPr="00405C54" w:rsidRDefault="00405C54" w:rsidP="00405C54">
      <w:pPr>
        <w:rPr>
          <w:sz w:val="28"/>
          <w:szCs w:val="28"/>
        </w:rPr>
      </w:pPr>
      <w:r>
        <w:rPr>
          <w:sz w:val="28"/>
          <w:szCs w:val="28"/>
        </w:rPr>
        <w:t>Enrico VIII, allora, con un pretesto dal quale nasce una disputa col papa, firma l’</w:t>
      </w:r>
      <w:r w:rsidRPr="001E3CF6">
        <w:rPr>
          <w:b/>
          <w:color w:val="FF0000"/>
          <w:sz w:val="28"/>
          <w:szCs w:val="28"/>
        </w:rPr>
        <w:t>ATTO</w:t>
      </w:r>
      <w:r>
        <w:rPr>
          <w:sz w:val="28"/>
          <w:szCs w:val="28"/>
        </w:rPr>
        <w:t xml:space="preserve"> </w:t>
      </w:r>
      <w:r w:rsidRPr="001E3CF6">
        <w:rPr>
          <w:b/>
          <w:color w:val="FF0000"/>
          <w:sz w:val="28"/>
          <w:szCs w:val="28"/>
        </w:rPr>
        <w:t>DI SUPREMAZIA</w:t>
      </w:r>
      <w:r>
        <w:rPr>
          <w:sz w:val="28"/>
          <w:szCs w:val="28"/>
        </w:rPr>
        <w:t>.</w:t>
      </w:r>
    </w:p>
    <w:p w:rsidR="00405C54" w:rsidRPr="00405C54" w:rsidRDefault="00405C54" w:rsidP="00405C54">
      <w:pPr>
        <w:rPr>
          <w:sz w:val="28"/>
          <w:szCs w:val="28"/>
        </w:rPr>
      </w:pPr>
      <w:r w:rsidRPr="001E3CF6">
        <w:rPr>
          <w:i/>
          <w:sz w:val="28"/>
          <w:szCs w:val="28"/>
          <w:u w:val="single"/>
        </w:rPr>
        <w:t>Atto di supremazia</w:t>
      </w:r>
      <w:r w:rsidRPr="00405C54">
        <w:rPr>
          <w:sz w:val="28"/>
          <w:szCs w:val="28"/>
        </w:rPr>
        <w:t>: è un editto con cui Enrico VIII si proclama capo de</w:t>
      </w:r>
      <w:r>
        <w:rPr>
          <w:sz w:val="28"/>
          <w:szCs w:val="28"/>
        </w:rPr>
        <w:t>lla chiesa d’Inghilterra (1551);</w:t>
      </w:r>
      <w:r w:rsidRPr="00405C54">
        <w:rPr>
          <w:sz w:val="28"/>
          <w:szCs w:val="28"/>
        </w:rPr>
        <w:t xml:space="preserve"> </w:t>
      </w:r>
      <w:r w:rsidRPr="001E3CF6">
        <w:rPr>
          <w:sz w:val="28"/>
          <w:szCs w:val="28"/>
          <w:u w:val="single"/>
        </w:rPr>
        <w:t>nasce così la chiesa anglicana</w:t>
      </w:r>
      <w:r w:rsidRPr="00405C54">
        <w:rPr>
          <w:sz w:val="28"/>
          <w:szCs w:val="28"/>
        </w:rPr>
        <w:t>.</w:t>
      </w:r>
    </w:p>
    <w:p w:rsidR="00405C54" w:rsidRPr="00405C54" w:rsidRDefault="00405C54" w:rsidP="00405C54">
      <w:pPr>
        <w:rPr>
          <w:sz w:val="28"/>
          <w:szCs w:val="28"/>
        </w:rPr>
      </w:pPr>
    </w:p>
    <w:p w:rsidR="00405C54" w:rsidRPr="001E3CF6" w:rsidRDefault="00405C54" w:rsidP="00405C54">
      <w:pPr>
        <w:rPr>
          <w:b/>
          <w:szCs w:val="32"/>
        </w:rPr>
      </w:pPr>
      <w:r w:rsidRPr="001E3CF6">
        <w:rPr>
          <w:b/>
          <w:szCs w:val="32"/>
        </w:rPr>
        <w:t>La Controriforma</w:t>
      </w:r>
    </w:p>
    <w:p w:rsidR="00405C54" w:rsidRPr="00405C54" w:rsidRDefault="00405C54" w:rsidP="00405C54">
      <w:pPr>
        <w:rPr>
          <w:sz w:val="28"/>
          <w:szCs w:val="28"/>
        </w:rPr>
      </w:pPr>
      <w:r>
        <w:rPr>
          <w:sz w:val="28"/>
          <w:szCs w:val="28"/>
        </w:rPr>
        <w:t xml:space="preserve">Abbiamo visto che in questo periodo </w:t>
      </w:r>
      <w:r w:rsidRPr="00405C54">
        <w:rPr>
          <w:sz w:val="28"/>
          <w:szCs w:val="28"/>
        </w:rPr>
        <w:t xml:space="preserve">si sono </w:t>
      </w:r>
      <w:r w:rsidRPr="001E3CF6">
        <w:rPr>
          <w:b/>
          <w:sz w:val="28"/>
          <w:szCs w:val="28"/>
        </w:rPr>
        <w:t>diffuse in poco tempo molte religioni</w:t>
      </w:r>
      <w:r w:rsidRPr="00405C54">
        <w:rPr>
          <w:sz w:val="28"/>
          <w:szCs w:val="28"/>
        </w:rPr>
        <w:t xml:space="preserve"> che si sono separate dal cattolicesimo romano:</w:t>
      </w:r>
      <w:r>
        <w:rPr>
          <w:sz w:val="28"/>
          <w:szCs w:val="28"/>
        </w:rPr>
        <w:t xml:space="preserve"> </w:t>
      </w:r>
      <w:r w:rsidRPr="00405C54">
        <w:rPr>
          <w:sz w:val="28"/>
          <w:szCs w:val="28"/>
        </w:rPr>
        <w:t>protestanti luterani, calvinisti, anglicani…</w:t>
      </w:r>
    </w:p>
    <w:p w:rsidR="00405C54" w:rsidRPr="00405C54" w:rsidRDefault="00405C54" w:rsidP="00405C54">
      <w:pPr>
        <w:rPr>
          <w:sz w:val="28"/>
          <w:szCs w:val="28"/>
        </w:rPr>
      </w:pPr>
    </w:p>
    <w:p w:rsidR="00405C54" w:rsidRPr="00405C54" w:rsidRDefault="00405C54" w:rsidP="00405C54">
      <w:pPr>
        <w:rPr>
          <w:sz w:val="28"/>
          <w:szCs w:val="28"/>
        </w:rPr>
      </w:pPr>
      <w:r w:rsidRPr="00405C54">
        <w:rPr>
          <w:sz w:val="28"/>
          <w:szCs w:val="28"/>
        </w:rPr>
        <w:t xml:space="preserve">La </w:t>
      </w:r>
      <w:r w:rsidRPr="001E3CF6">
        <w:rPr>
          <w:b/>
          <w:sz w:val="28"/>
          <w:szCs w:val="28"/>
        </w:rPr>
        <w:t xml:space="preserve">Chiesa cattolica </w:t>
      </w:r>
      <w:r w:rsidRPr="001E3CF6">
        <w:rPr>
          <w:b/>
          <w:sz w:val="28"/>
          <w:szCs w:val="28"/>
          <w:u w:val="single"/>
        </w:rPr>
        <w:t>reagisce</w:t>
      </w:r>
      <w:r w:rsidRPr="00405C54">
        <w:rPr>
          <w:sz w:val="28"/>
          <w:szCs w:val="28"/>
        </w:rPr>
        <w:t xml:space="preserve"> convocando</w:t>
      </w:r>
      <w:r>
        <w:rPr>
          <w:sz w:val="28"/>
          <w:szCs w:val="28"/>
        </w:rPr>
        <w:t>, grazie a papa Paolo III,</w:t>
      </w:r>
      <w:r w:rsidRPr="00405C54">
        <w:rPr>
          <w:sz w:val="28"/>
          <w:szCs w:val="28"/>
        </w:rPr>
        <w:t xml:space="preserve"> un Concilio (il </w:t>
      </w:r>
      <w:r w:rsidRPr="001E3CF6">
        <w:rPr>
          <w:b/>
          <w:color w:val="FF0000"/>
          <w:sz w:val="28"/>
          <w:szCs w:val="28"/>
        </w:rPr>
        <w:t>Concilio di Trento</w:t>
      </w:r>
      <w:r w:rsidRPr="00405C54">
        <w:rPr>
          <w:sz w:val="28"/>
          <w:szCs w:val="28"/>
        </w:rPr>
        <w:t xml:space="preserve">, </w:t>
      </w:r>
      <w:r w:rsidRPr="001E3CF6">
        <w:rPr>
          <w:b/>
          <w:sz w:val="28"/>
          <w:szCs w:val="28"/>
        </w:rPr>
        <w:t>1545-1563</w:t>
      </w:r>
      <w:r>
        <w:rPr>
          <w:sz w:val="28"/>
          <w:szCs w:val="28"/>
        </w:rPr>
        <w:t>)</w:t>
      </w:r>
      <w:r w:rsidRPr="00405C54">
        <w:rPr>
          <w:sz w:val="28"/>
          <w:szCs w:val="28"/>
        </w:rPr>
        <w:t>.</w:t>
      </w:r>
    </w:p>
    <w:p w:rsidR="00405C54" w:rsidRPr="00405C54" w:rsidRDefault="00405C54" w:rsidP="00405C54">
      <w:pPr>
        <w:rPr>
          <w:sz w:val="28"/>
          <w:szCs w:val="28"/>
        </w:rPr>
      </w:pPr>
      <w:r w:rsidRPr="00405C54">
        <w:rPr>
          <w:sz w:val="28"/>
          <w:szCs w:val="28"/>
        </w:rPr>
        <w:t>Nel Concilio di Trento</w:t>
      </w:r>
      <w:r>
        <w:rPr>
          <w:sz w:val="28"/>
          <w:szCs w:val="28"/>
        </w:rPr>
        <w:t xml:space="preserve"> vengono riconfermati</w:t>
      </w:r>
      <w:r w:rsidRPr="00405C54">
        <w:rPr>
          <w:sz w:val="28"/>
          <w:szCs w:val="28"/>
        </w:rPr>
        <w:t>:</w:t>
      </w:r>
    </w:p>
    <w:p w:rsidR="00405C54" w:rsidRPr="00405C54" w:rsidRDefault="00405C54" w:rsidP="00405C54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405C54">
        <w:rPr>
          <w:sz w:val="28"/>
          <w:szCs w:val="28"/>
        </w:rPr>
        <w:t xml:space="preserve">i </w:t>
      </w:r>
      <w:r w:rsidRPr="001E3CF6">
        <w:rPr>
          <w:b/>
          <w:sz w:val="28"/>
          <w:szCs w:val="28"/>
        </w:rPr>
        <w:t>dogmi</w:t>
      </w:r>
      <w:r w:rsidRPr="00405C54">
        <w:rPr>
          <w:sz w:val="28"/>
          <w:szCs w:val="28"/>
        </w:rPr>
        <w:t xml:space="preserve"> cattolici</w:t>
      </w:r>
    </w:p>
    <w:p w:rsidR="00405C54" w:rsidRPr="00405C54" w:rsidRDefault="00405C54" w:rsidP="00405C54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405C54">
        <w:rPr>
          <w:sz w:val="28"/>
          <w:szCs w:val="28"/>
        </w:rPr>
        <w:t xml:space="preserve">i </w:t>
      </w:r>
      <w:r w:rsidRPr="001E3CF6">
        <w:rPr>
          <w:b/>
          <w:sz w:val="28"/>
          <w:szCs w:val="28"/>
        </w:rPr>
        <w:t>sacramenti</w:t>
      </w:r>
    </w:p>
    <w:p w:rsidR="00405C54" w:rsidRPr="00405C54" w:rsidRDefault="00405C54" w:rsidP="00405C54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405C54">
        <w:rPr>
          <w:sz w:val="28"/>
          <w:szCs w:val="28"/>
        </w:rPr>
        <w:t xml:space="preserve">il ruolo centrale del </w:t>
      </w:r>
      <w:r w:rsidRPr="001E3CF6">
        <w:rPr>
          <w:b/>
          <w:sz w:val="28"/>
          <w:szCs w:val="28"/>
        </w:rPr>
        <w:t>papa</w:t>
      </w:r>
      <w:r w:rsidRPr="00405C54">
        <w:rPr>
          <w:sz w:val="28"/>
          <w:szCs w:val="28"/>
        </w:rPr>
        <w:t xml:space="preserve"> e delle Sacre Scritture</w:t>
      </w:r>
    </w:p>
    <w:p w:rsidR="00405C54" w:rsidRPr="00405C54" w:rsidRDefault="00405C54" w:rsidP="00405C54">
      <w:pPr>
        <w:rPr>
          <w:sz w:val="28"/>
          <w:szCs w:val="28"/>
        </w:rPr>
      </w:pPr>
      <w:r w:rsidRPr="00405C54">
        <w:rPr>
          <w:sz w:val="28"/>
          <w:szCs w:val="28"/>
        </w:rPr>
        <w:t xml:space="preserve">Viene </w:t>
      </w:r>
      <w:r>
        <w:rPr>
          <w:sz w:val="28"/>
          <w:szCs w:val="28"/>
        </w:rPr>
        <w:t xml:space="preserve">inoltre </w:t>
      </w:r>
      <w:r w:rsidRPr="00405C54">
        <w:rPr>
          <w:sz w:val="28"/>
          <w:szCs w:val="28"/>
        </w:rPr>
        <w:t xml:space="preserve">creato un </w:t>
      </w:r>
      <w:r w:rsidRPr="001E3CF6">
        <w:rPr>
          <w:b/>
          <w:sz w:val="28"/>
          <w:szCs w:val="28"/>
        </w:rPr>
        <w:t>INDICE</w:t>
      </w:r>
      <w:r w:rsidRPr="00405C54">
        <w:rPr>
          <w:sz w:val="28"/>
          <w:szCs w:val="28"/>
        </w:rPr>
        <w:t xml:space="preserve"> </w:t>
      </w:r>
      <w:r w:rsidR="001E3CF6">
        <w:rPr>
          <w:sz w:val="28"/>
          <w:szCs w:val="28"/>
        </w:rPr>
        <w:t xml:space="preserve">(una </w:t>
      </w:r>
      <w:r>
        <w:rPr>
          <w:sz w:val="28"/>
          <w:szCs w:val="28"/>
        </w:rPr>
        <w:t xml:space="preserve">lista) </w:t>
      </w:r>
      <w:r w:rsidRPr="00405C54">
        <w:rPr>
          <w:sz w:val="28"/>
          <w:szCs w:val="28"/>
        </w:rPr>
        <w:t xml:space="preserve">dei libri </w:t>
      </w:r>
      <w:r>
        <w:rPr>
          <w:sz w:val="28"/>
          <w:szCs w:val="28"/>
        </w:rPr>
        <w:t xml:space="preserve">considerati </w:t>
      </w:r>
      <w:r w:rsidRPr="00405C54">
        <w:rPr>
          <w:sz w:val="28"/>
          <w:szCs w:val="28"/>
        </w:rPr>
        <w:t>proibiti (stabilito dal tribunale dell’Inquisizione)</w:t>
      </w:r>
    </w:p>
    <w:p w:rsidR="00405C54" w:rsidRDefault="00405C54" w:rsidP="00405C54">
      <w:pPr>
        <w:rPr>
          <w:sz w:val="28"/>
          <w:szCs w:val="28"/>
        </w:rPr>
      </w:pPr>
    </w:p>
    <w:p w:rsidR="001E3CF6" w:rsidRPr="00405C54" w:rsidRDefault="001E3CF6" w:rsidP="00405C54">
      <w:pPr>
        <w:rPr>
          <w:sz w:val="28"/>
          <w:szCs w:val="28"/>
        </w:rPr>
      </w:pPr>
    </w:p>
    <w:sectPr w:rsidR="001E3CF6" w:rsidRPr="00405C54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425" w:rsidRDefault="006E2425" w:rsidP="00B02AF4">
      <w:pPr>
        <w:spacing w:line="240" w:lineRule="auto"/>
      </w:pPr>
      <w:r>
        <w:separator/>
      </w:r>
    </w:p>
  </w:endnote>
  <w:endnote w:type="continuationSeparator" w:id="0">
    <w:p w:rsidR="006E2425" w:rsidRDefault="006E2425" w:rsidP="00B02A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425" w:rsidRDefault="006E2425" w:rsidP="00B02AF4">
      <w:pPr>
        <w:spacing w:line="240" w:lineRule="auto"/>
      </w:pPr>
      <w:r>
        <w:separator/>
      </w:r>
    </w:p>
  </w:footnote>
  <w:footnote w:type="continuationSeparator" w:id="0">
    <w:p w:rsidR="006E2425" w:rsidRDefault="006E2425" w:rsidP="00B02AF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AF4" w:rsidRPr="00B02AF4" w:rsidRDefault="00A83D4C" w:rsidP="00B02AF4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sz w:val="24"/>
          <w:szCs w:val="24"/>
        </w:rPr>
        <w:id w:val="84732673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B02AF4" w:rsidRDefault="00A83D4C">
                      <w:pPr>
                        <w:pStyle w:val="Intestazione"/>
                        <w:jc w:val="center"/>
                      </w:pPr>
                      <w:fldSimple w:instr=" PAGE    \* MERGEFORMAT ">
                        <w:r w:rsidR="001E3CF6" w:rsidRPr="001E3CF6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3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B02AF4" w:rsidRPr="00B02AF4">
      <w:rPr>
        <w:i/>
        <w:color w:val="A6A6A6" w:themeColor="background1" w:themeShade="A6"/>
        <w:sz w:val="24"/>
        <w:szCs w:val="24"/>
      </w:rPr>
      <w:t>storia</w:t>
    </w:r>
  </w:p>
  <w:p w:rsidR="00B02AF4" w:rsidRDefault="00B02AF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324F"/>
    <w:multiLevelType w:val="hybridMultilevel"/>
    <w:tmpl w:val="77D0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1748E"/>
    <w:multiLevelType w:val="hybridMultilevel"/>
    <w:tmpl w:val="10C82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8428D"/>
    <w:multiLevelType w:val="hybridMultilevel"/>
    <w:tmpl w:val="E13C6886"/>
    <w:lvl w:ilvl="0" w:tplc="2C8698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D48A5"/>
    <w:multiLevelType w:val="hybridMultilevel"/>
    <w:tmpl w:val="68B0A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60B47"/>
    <w:multiLevelType w:val="hybridMultilevel"/>
    <w:tmpl w:val="39945C60"/>
    <w:lvl w:ilvl="0" w:tplc="FC7003D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410FFA"/>
    <w:multiLevelType w:val="hybridMultilevel"/>
    <w:tmpl w:val="562AE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50359"/>
    <w:multiLevelType w:val="hybridMultilevel"/>
    <w:tmpl w:val="22A6C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BA239D"/>
    <w:rsid w:val="00010E25"/>
    <w:rsid w:val="001E3CF6"/>
    <w:rsid w:val="001F747D"/>
    <w:rsid w:val="00405C54"/>
    <w:rsid w:val="005669F5"/>
    <w:rsid w:val="00603E9C"/>
    <w:rsid w:val="006E2425"/>
    <w:rsid w:val="007D1898"/>
    <w:rsid w:val="00946DA3"/>
    <w:rsid w:val="00986A93"/>
    <w:rsid w:val="00A83D4C"/>
    <w:rsid w:val="00B02AF4"/>
    <w:rsid w:val="00BA239D"/>
    <w:rsid w:val="00BC04FE"/>
    <w:rsid w:val="00C623C2"/>
    <w:rsid w:val="00E419F0"/>
    <w:rsid w:val="00F5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23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02AF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AF4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02AF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02AF4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A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AF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B02AF4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dcterms:created xsi:type="dcterms:W3CDTF">2014-09-19T13:02:00Z</dcterms:created>
  <dcterms:modified xsi:type="dcterms:W3CDTF">2014-10-04T14:13:00Z</dcterms:modified>
</cp:coreProperties>
</file>